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310A8" w14:textId="77777777" w:rsidR="00CB6A55" w:rsidRDefault="00CB6A55" w:rsidP="00CB6A55">
      <w:pPr>
        <w:rPr>
          <w:b/>
        </w:rPr>
      </w:pPr>
      <w:r>
        <w:rPr>
          <w:b/>
        </w:rPr>
        <w:t>FORMAT AGENDA GEZAMENLIJK OVERLEG</w:t>
      </w:r>
    </w:p>
    <w:p w14:paraId="29C2C0D8" w14:textId="77777777" w:rsidR="00CB6A55" w:rsidRDefault="00CB6A55" w:rsidP="00CB6A55"/>
    <w:p w14:paraId="2F6CE0B5" w14:textId="77777777" w:rsidR="00CB6A55" w:rsidRDefault="00CB6A55" w:rsidP="00CB6A55">
      <w:r>
        <w:t>Datum:</w:t>
      </w:r>
    </w:p>
    <w:p w14:paraId="7EF5491B" w14:textId="77777777" w:rsidR="00CB6A55" w:rsidRDefault="00CB6A55" w:rsidP="00CB6A55">
      <w:r>
        <w:t>Tijd:</w:t>
      </w:r>
    </w:p>
    <w:p w14:paraId="23028A58" w14:textId="77777777" w:rsidR="00CB6A55" w:rsidRDefault="00CB6A55" w:rsidP="00CB6A55">
      <w:r>
        <w:t>Locatie:</w:t>
      </w:r>
    </w:p>
    <w:p w14:paraId="33821D6C" w14:textId="77777777" w:rsidR="00CB6A55" w:rsidRDefault="00CB6A55" w:rsidP="00CB6A55">
      <w:pPr>
        <w:pBdr>
          <w:bottom w:val="single" w:sz="6" w:space="1" w:color="000000"/>
        </w:pBdr>
      </w:pPr>
      <w:r>
        <w:t>Genodigden:</w:t>
      </w:r>
    </w:p>
    <w:p w14:paraId="21AF8EB4" w14:textId="77777777" w:rsidR="00CB6A55" w:rsidRDefault="00CB6A55" w:rsidP="00CB6A55">
      <w:pPr>
        <w:pBdr>
          <w:bottom w:val="single" w:sz="6" w:space="1" w:color="000000"/>
        </w:pBdr>
      </w:pPr>
    </w:p>
    <w:p w14:paraId="67025A64" w14:textId="77777777" w:rsidR="00CB6A55" w:rsidRDefault="00CB6A55" w:rsidP="00CB6A55"/>
    <w:p w14:paraId="6052A7B6" w14:textId="77777777" w:rsidR="00CB6A55" w:rsidRDefault="00CB6A55" w:rsidP="00CB6A55">
      <w:pPr>
        <w:rPr>
          <w:b/>
        </w:rPr>
      </w:pPr>
      <w:r>
        <w:rPr>
          <w:b/>
        </w:rPr>
        <w:t>Agenda</w:t>
      </w:r>
    </w:p>
    <w:p w14:paraId="5DF8D4D8" w14:textId="77777777" w:rsidR="00CB6A55" w:rsidRDefault="00CB6A55" w:rsidP="00CB6A55">
      <w:pPr>
        <w:rPr>
          <w:b/>
        </w:rPr>
      </w:pPr>
    </w:p>
    <w:p w14:paraId="2E0A599B" w14:textId="77777777" w:rsidR="00CB6A55" w:rsidRDefault="00CB6A55" w:rsidP="00CB6A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Welkom en opening</w:t>
      </w:r>
    </w:p>
    <w:p w14:paraId="5E1C61CE" w14:textId="77777777" w:rsidR="00CB6A55" w:rsidRDefault="00CB6A55" w:rsidP="00CB6A5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1E0F528" w14:textId="77777777" w:rsidR="00CB6A55" w:rsidRDefault="00CB6A55" w:rsidP="00CB6A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Voorstelronde betrokkenen</w:t>
      </w:r>
    </w:p>
    <w:p w14:paraId="2E29A06D" w14:textId="77777777" w:rsidR="00CB6A55" w:rsidRDefault="00CB6A55" w:rsidP="00CB6A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Missen er nog aanwezigen (intern/extern) aan tafel?</w:t>
      </w:r>
    </w:p>
    <w:p w14:paraId="0DFC457A" w14:textId="77777777" w:rsidR="00CB6A55" w:rsidRDefault="00CB6A55" w:rsidP="00CB6A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Wat is de rol en verantwoordelijkheid van aanwezigen?</w:t>
      </w:r>
    </w:p>
    <w:p w14:paraId="22021591" w14:textId="77777777" w:rsidR="00CB6A55" w:rsidRDefault="00CB6A55" w:rsidP="00CB6A55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p w14:paraId="450210A6" w14:textId="77777777" w:rsidR="00CB6A55" w:rsidRDefault="00CB6A55" w:rsidP="00CB6A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Aanleiding en doel van het overleg</w:t>
      </w:r>
    </w:p>
    <w:p w14:paraId="7B459A40" w14:textId="77777777" w:rsidR="00CB6A55" w:rsidRDefault="00CB6A55" w:rsidP="00CB6A55"/>
    <w:p w14:paraId="383B834F" w14:textId="77777777" w:rsidR="00CB6A55" w:rsidRDefault="00CB6A55" w:rsidP="00CB6A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Korte schets van hulpvraag</w:t>
      </w:r>
    </w:p>
    <w:p w14:paraId="5E29437E" w14:textId="77777777" w:rsidR="00CB6A55" w:rsidRDefault="00CB6A55" w:rsidP="00CB6A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Wat zijn de signalen van de verschillende betrokkenen?</w:t>
      </w:r>
    </w:p>
    <w:p w14:paraId="700F11C9" w14:textId="77777777" w:rsidR="00CB6A55" w:rsidRDefault="00CB6A55" w:rsidP="00CB6A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Wat gaat er goed?</w:t>
      </w:r>
    </w:p>
    <w:p w14:paraId="0D2A4422" w14:textId="77777777" w:rsidR="00CB6A55" w:rsidRDefault="00CB6A55" w:rsidP="00CB6A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Wat gaat er niet goed?</w:t>
      </w:r>
    </w:p>
    <w:p w14:paraId="2984866C" w14:textId="77777777" w:rsidR="00CB6A55" w:rsidRDefault="00CB6A55" w:rsidP="00CB6A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Wat heeft school tot nu toe ingezet?</w:t>
      </w:r>
    </w:p>
    <w:p w14:paraId="5C25AE4E" w14:textId="77777777" w:rsidR="00CB6A55" w:rsidRDefault="00CB6A55" w:rsidP="00CB6A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Wat hebben andere betrokkenen tot nu toe ingezet?</w:t>
      </w:r>
    </w:p>
    <w:p w14:paraId="2C9CD4B5" w14:textId="77777777" w:rsidR="00CB6A55" w:rsidRDefault="00CB6A55" w:rsidP="00CB6A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Wat is er volgens de aanwezigen nodig?</w:t>
      </w:r>
    </w:p>
    <w:p w14:paraId="1798EC96" w14:textId="77777777" w:rsidR="00CB6A55" w:rsidRDefault="00CB6A55" w:rsidP="00CB6A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Is er een gezamenlijk beeld en overeenstemming welke ondersteuning nodig is?</w:t>
      </w:r>
    </w:p>
    <w:p w14:paraId="60B8FF3F" w14:textId="77777777" w:rsidR="00CB6A55" w:rsidRDefault="00CB6A55" w:rsidP="00CB6A55"/>
    <w:p w14:paraId="3424FC0A" w14:textId="77777777" w:rsidR="00CB6A55" w:rsidRDefault="00CB6A55" w:rsidP="00CB6A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Afspraken voor plan van aanpak</w:t>
      </w:r>
    </w:p>
    <w:p w14:paraId="09E5D18B" w14:textId="77777777" w:rsidR="00CB6A55" w:rsidRDefault="00CB6A55" w:rsidP="00CB6A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Welke doelen worden vastgesteld? (zie format ‘Gezamenlijk plan van aanpak’)</w:t>
      </w:r>
    </w:p>
    <w:p w14:paraId="50A48707" w14:textId="77777777" w:rsidR="00CB6A55" w:rsidRDefault="00CB6A55" w:rsidP="00CB6A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Welke ondersteuning kan school bieden?</w:t>
      </w:r>
    </w:p>
    <w:p w14:paraId="52DD06F6" w14:textId="77777777" w:rsidR="00CB6A55" w:rsidRDefault="00CB6A55" w:rsidP="00CB6A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Welke ondersteuning kunnen welzijnspartners bieden?</w:t>
      </w:r>
    </w:p>
    <w:p w14:paraId="0460E908" w14:textId="77777777" w:rsidR="00CB6A55" w:rsidRDefault="00CB6A55" w:rsidP="00CB6A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Welke ondersteuning kan de gemeente bieden?</w:t>
      </w:r>
    </w:p>
    <w:p w14:paraId="14D88D55" w14:textId="77777777" w:rsidR="00CB6A55" w:rsidRDefault="00CB6A55" w:rsidP="00CB6A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Kunnen de aanwezigen zich vinden in het gezamenlijk voorgestelde ondersteuningsaanbod?</w:t>
      </w:r>
    </w:p>
    <w:p w14:paraId="52B2BCE9" w14:textId="77777777" w:rsidR="00CB6A55" w:rsidRDefault="00CB6A55" w:rsidP="00CB6A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Leg afspraken voor ondersteuning vast en verwerk deze later in het plan van aanpak</w:t>
      </w:r>
    </w:p>
    <w:p w14:paraId="2E0617FA" w14:textId="77777777" w:rsidR="00CB6A55" w:rsidRDefault="00CB6A55" w:rsidP="00CB6A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Besluit wie de procesregie op deze casus voert en de voortgang monitort</w:t>
      </w:r>
    </w:p>
    <w:p w14:paraId="3AD2A9C9" w14:textId="77777777" w:rsidR="00CB6A55" w:rsidRDefault="00CB6A55" w:rsidP="00CB6A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Bespreek wie welke rol en taak op zich neemt en verwerk deze later in het plan van aanpak</w:t>
      </w:r>
    </w:p>
    <w:p w14:paraId="3EC8674D" w14:textId="77777777" w:rsidR="00CB6A55" w:rsidRDefault="00CB6A55" w:rsidP="00CB6A55">
      <w:pPr>
        <w:rPr>
          <w:i/>
        </w:rPr>
      </w:pPr>
    </w:p>
    <w:p w14:paraId="292FC24D" w14:textId="77777777" w:rsidR="00CB6A55" w:rsidRDefault="00CB6A55" w:rsidP="00CB6A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Vervolg</w:t>
      </w:r>
    </w:p>
    <w:p w14:paraId="283DC8D5" w14:textId="77777777" w:rsidR="00CB6A55" w:rsidRDefault="00CB6A55" w:rsidP="00CB6A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Bij overeenstemming: maak concrete afspraken over een tussenevaluatie en plan een datum hiervoor</w:t>
      </w:r>
    </w:p>
    <w:p w14:paraId="654E6A72" w14:textId="77777777" w:rsidR="00CB6A55" w:rsidRDefault="00CB6A55" w:rsidP="00CB6A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Bij geen overeenstemming: maak afspraken over advies-uitvraag bij gedragswetenschappers en de terugkoppeling en vervolg hiervan</w:t>
      </w:r>
    </w:p>
    <w:p w14:paraId="0C5673CE" w14:textId="77777777" w:rsidR="00CB6A55" w:rsidRDefault="00CB6A55" w:rsidP="00CB6A55"/>
    <w:p w14:paraId="6BA557E3" w14:textId="77777777" w:rsidR="00CB6A55" w:rsidRDefault="00CB6A55" w:rsidP="00CB6A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Wat verder ter tafel komt</w:t>
      </w:r>
    </w:p>
    <w:p w14:paraId="41298631" w14:textId="77777777" w:rsidR="00CB6A55" w:rsidRDefault="00CB6A55" w:rsidP="00CB6A55"/>
    <w:p w14:paraId="710DE0D6" w14:textId="77777777" w:rsidR="00CB6A55" w:rsidRDefault="00CB6A55" w:rsidP="00CB6A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Sluiting</w:t>
      </w:r>
    </w:p>
    <w:p w14:paraId="3C77662E" w14:textId="77777777" w:rsidR="00CB6A55" w:rsidRDefault="00CB6A55" w:rsidP="00CB6A55"/>
    <w:p w14:paraId="4B97D70A" w14:textId="77777777" w:rsidR="00CB6A55" w:rsidRDefault="00CB6A55" w:rsidP="00CB6A55"/>
    <w:p w14:paraId="1B217CCB" w14:textId="77777777" w:rsidR="00CB6A55" w:rsidRDefault="00CB6A55" w:rsidP="00CB6A55"/>
    <w:p w14:paraId="6EBD2945" w14:textId="77777777" w:rsidR="00CB6A55" w:rsidRDefault="00CB6A55" w:rsidP="00CB6A55">
      <w:pPr>
        <w:sectPr w:rsidR="00CB6A55" w:rsidSect="00CB6A55">
          <w:pgSz w:w="11906" w:h="16838"/>
          <w:pgMar w:top="1417" w:right="1417" w:bottom="1417" w:left="1417" w:header="708" w:footer="708" w:gutter="0"/>
          <w:cols w:space="708" w:equalWidth="0">
            <w:col w:w="9406"/>
          </w:cols>
        </w:sectPr>
      </w:pPr>
    </w:p>
    <w:p w14:paraId="69E53EBD" w14:textId="77777777" w:rsidR="009C1578" w:rsidRDefault="009C1578" w:rsidP="00CE1FFB"/>
    <w:sectPr w:rsidR="009C1578" w:rsidSect="00CE1FFB">
      <w:type w:val="continuous"/>
      <w:pgSz w:w="11906" w:h="16838"/>
      <w:pgMar w:top="1418" w:right="1418" w:bottom="1418" w:left="1418" w:header="709" w:footer="709" w:gutter="0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61D8"/>
    <w:multiLevelType w:val="multilevel"/>
    <w:tmpl w:val="C4BA9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85E"/>
    <w:multiLevelType w:val="multilevel"/>
    <w:tmpl w:val="B35C5630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1D6BBC"/>
    <w:multiLevelType w:val="multilevel"/>
    <w:tmpl w:val="AD645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E2CC1"/>
    <w:multiLevelType w:val="multilevel"/>
    <w:tmpl w:val="3D86CFD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29219B"/>
    <w:multiLevelType w:val="multilevel"/>
    <w:tmpl w:val="CAE07E6A"/>
    <w:lvl w:ilvl="0">
      <w:start w:val="1"/>
      <w:numFmt w:val="upperLetter"/>
      <w:lvlText w:val="%1."/>
      <w:lvlJc w:val="left"/>
      <w:pPr>
        <w:ind w:left="720" w:hanging="360"/>
      </w:pPr>
      <w:rPr>
        <w:color w:val="1F497D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C38AE"/>
    <w:multiLevelType w:val="multilevel"/>
    <w:tmpl w:val="36F6F0D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D64536"/>
    <w:multiLevelType w:val="multilevel"/>
    <w:tmpl w:val="FD24DFE2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FC2FFA"/>
    <w:multiLevelType w:val="multilevel"/>
    <w:tmpl w:val="6DC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A55"/>
    <w:rsid w:val="00616CBD"/>
    <w:rsid w:val="00655D01"/>
    <w:rsid w:val="009C1578"/>
    <w:rsid w:val="00CB6A55"/>
    <w:rsid w:val="00C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60935"/>
  <w14:defaultImageDpi w14:val="300"/>
  <w15:docId w15:val="{D977E277-725A-4237-BD95-B1D92903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imes Std"/>
    <w:qFormat/>
    <w:rsid w:val="00CB6A55"/>
    <w:rPr>
      <w:rFonts w:ascii="Corbel" w:eastAsia="Corbel" w:hAnsi="Corbel" w:cs="Corbe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6A5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A55"/>
    <w:rPr>
      <w:rFonts w:ascii="Lucida Grande" w:eastAsia="Corbe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Buurman</dc:creator>
  <cp:keywords/>
  <dc:description/>
  <cp:lastModifiedBy>Martine Buurman</cp:lastModifiedBy>
  <cp:revision>2</cp:revision>
  <dcterms:created xsi:type="dcterms:W3CDTF">2020-05-19T09:49:00Z</dcterms:created>
  <dcterms:modified xsi:type="dcterms:W3CDTF">2020-05-19T09:49:00Z</dcterms:modified>
</cp:coreProperties>
</file>