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DA58" w14:textId="77777777" w:rsidR="00515FDD" w:rsidRDefault="00515FDD" w:rsidP="00515FDD">
      <w:pPr>
        <w:rPr>
          <w:b/>
        </w:rPr>
      </w:pPr>
      <w:r>
        <w:rPr>
          <w:b/>
        </w:rPr>
        <w:t>FORMAT AGENDA EINDEVALUATIE PLAN VAN AANPAK 1A</w:t>
      </w:r>
    </w:p>
    <w:p w14:paraId="7E6C65C4" w14:textId="77777777" w:rsidR="00515FDD" w:rsidRDefault="00515FDD" w:rsidP="00515FDD"/>
    <w:p w14:paraId="1F88FD87" w14:textId="77777777" w:rsidR="00515FDD" w:rsidRDefault="00515FDD" w:rsidP="00515FDD">
      <w:r>
        <w:t>Datum:</w:t>
      </w:r>
    </w:p>
    <w:p w14:paraId="6572D81E" w14:textId="77777777" w:rsidR="00515FDD" w:rsidRDefault="00515FDD" w:rsidP="00515FDD">
      <w:r>
        <w:t>Tijd:</w:t>
      </w:r>
    </w:p>
    <w:p w14:paraId="01D9D9F5" w14:textId="77777777" w:rsidR="00515FDD" w:rsidRDefault="00515FDD" w:rsidP="00515FDD">
      <w:r>
        <w:t>Locatie:</w:t>
      </w:r>
    </w:p>
    <w:p w14:paraId="1D8B446D" w14:textId="77777777" w:rsidR="00515FDD" w:rsidRDefault="00515FDD" w:rsidP="00515FDD">
      <w:pPr>
        <w:pBdr>
          <w:bottom w:val="single" w:sz="6" w:space="1" w:color="000000"/>
        </w:pBdr>
      </w:pPr>
      <w:r>
        <w:t>Genodigden:</w:t>
      </w:r>
    </w:p>
    <w:p w14:paraId="02CCDAD4" w14:textId="77777777" w:rsidR="00515FDD" w:rsidRDefault="00515FDD" w:rsidP="00515FDD">
      <w:pPr>
        <w:pBdr>
          <w:bottom w:val="single" w:sz="6" w:space="1" w:color="000000"/>
        </w:pBdr>
      </w:pPr>
    </w:p>
    <w:p w14:paraId="07F3973D" w14:textId="77777777" w:rsidR="00515FDD" w:rsidRDefault="00515FDD" w:rsidP="00515FDD"/>
    <w:p w14:paraId="26FDB6B0" w14:textId="77777777" w:rsidR="00515FDD" w:rsidRDefault="00515FDD" w:rsidP="00515FDD">
      <w:pPr>
        <w:rPr>
          <w:b/>
        </w:rPr>
      </w:pPr>
      <w:r>
        <w:rPr>
          <w:b/>
        </w:rPr>
        <w:t>Agenda</w:t>
      </w:r>
    </w:p>
    <w:p w14:paraId="6E5638E5" w14:textId="77777777" w:rsidR="00515FDD" w:rsidRDefault="00515FDD" w:rsidP="00515FDD">
      <w:pPr>
        <w:rPr>
          <w:b/>
        </w:rPr>
      </w:pPr>
    </w:p>
    <w:p w14:paraId="7CD19845" w14:textId="77777777" w:rsidR="00515FDD" w:rsidRDefault="00515FDD" w:rsidP="00515FDD">
      <w:pPr>
        <w:numPr>
          <w:ilvl w:val="0"/>
          <w:numId w:val="1"/>
        </w:numPr>
        <w:pBdr>
          <w:top w:val="nil"/>
          <w:left w:val="nil"/>
          <w:bottom w:val="nil"/>
          <w:right w:val="nil"/>
          <w:between w:val="nil"/>
        </w:pBdr>
        <w:rPr>
          <w:i/>
          <w:color w:val="000000"/>
        </w:rPr>
      </w:pPr>
      <w:r>
        <w:rPr>
          <w:i/>
          <w:color w:val="000000"/>
        </w:rPr>
        <w:t>Welkom en opening</w:t>
      </w:r>
    </w:p>
    <w:p w14:paraId="0FCB8708" w14:textId="77777777" w:rsidR="00515FDD" w:rsidRDefault="00515FDD" w:rsidP="00515FDD">
      <w:pPr>
        <w:pBdr>
          <w:top w:val="nil"/>
          <w:left w:val="nil"/>
          <w:bottom w:val="nil"/>
          <w:right w:val="nil"/>
          <w:between w:val="nil"/>
        </w:pBdr>
        <w:ind w:left="720" w:hanging="720"/>
        <w:rPr>
          <w:color w:val="000000"/>
        </w:rPr>
      </w:pPr>
    </w:p>
    <w:p w14:paraId="0E07EA0B" w14:textId="77777777" w:rsidR="00515FDD" w:rsidRDefault="00515FDD" w:rsidP="00515FDD">
      <w:pPr>
        <w:numPr>
          <w:ilvl w:val="0"/>
          <w:numId w:val="1"/>
        </w:numPr>
        <w:pBdr>
          <w:top w:val="nil"/>
          <w:left w:val="nil"/>
          <w:bottom w:val="nil"/>
          <w:right w:val="nil"/>
          <w:between w:val="nil"/>
        </w:pBdr>
        <w:rPr>
          <w:i/>
          <w:color w:val="000000"/>
        </w:rPr>
      </w:pPr>
      <w:r>
        <w:rPr>
          <w:i/>
          <w:color w:val="000000"/>
        </w:rPr>
        <w:t>Voorstelronde betrokkenen</w:t>
      </w:r>
    </w:p>
    <w:p w14:paraId="60AA5AF2" w14:textId="77777777" w:rsidR="00515FDD" w:rsidRDefault="00515FDD" w:rsidP="00515FDD">
      <w:pPr>
        <w:numPr>
          <w:ilvl w:val="1"/>
          <w:numId w:val="1"/>
        </w:numPr>
        <w:pBdr>
          <w:top w:val="nil"/>
          <w:left w:val="nil"/>
          <w:bottom w:val="nil"/>
          <w:right w:val="nil"/>
          <w:between w:val="nil"/>
        </w:pBdr>
      </w:pPr>
      <w:r>
        <w:rPr>
          <w:color w:val="000000"/>
        </w:rPr>
        <w:t>Missen er nog aanwezigen (intern/extern) aan tafel?</w:t>
      </w:r>
    </w:p>
    <w:p w14:paraId="026FE38A" w14:textId="77777777" w:rsidR="00515FDD" w:rsidRDefault="00515FDD" w:rsidP="00515FDD">
      <w:pPr>
        <w:numPr>
          <w:ilvl w:val="1"/>
          <w:numId w:val="1"/>
        </w:numPr>
        <w:pBdr>
          <w:top w:val="nil"/>
          <w:left w:val="nil"/>
          <w:bottom w:val="nil"/>
          <w:right w:val="nil"/>
          <w:between w:val="nil"/>
        </w:pBdr>
      </w:pPr>
      <w:r>
        <w:rPr>
          <w:color w:val="000000"/>
        </w:rPr>
        <w:t>Wat is de rol en verantwoordelijkheid van aanwezigen? Zijn er wijzigingen nodig?</w:t>
      </w:r>
    </w:p>
    <w:p w14:paraId="1978CEA5" w14:textId="77777777" w:rsidR="00515FDD" w:rsidRDefault="00515FDD" w:rsidP="00515FDD">
      <w:pPr>
        <w:pBdr>
          <w:top w:val="nil"/>
          <w:left w:val="nil"/>
          <w:bottom w:val="nil"/>
          <w:right w:val="nil"/>
          <w:between w:val="nil"/>
        </w:pBdr>
        <w:ind w:left="1440" w:hanging="720"/>
        <w:rPr>
          <w:color w:val="000000"/>
        </w:rPr>
      </w:pPr>
    </w:p>
    <w:p w14:paraId="4A9C5B8C" w14:textId="77777777" w:rsidR="00515FDD" w:rsidRDefault="00515FDD" w:rsidP="00515FDD">
      <w:pPr>
        <w:numPr>
          <w:ilvl w:val="0"/>
          <w:numId w:val="1"/>
        </w:numPr>
        <w:pBdr>
          <w:top w:val="nil"/>
          <w:left w:val="nil"/>
          <w:bottom w:val="nil"/>
          <w:right w:val="nil"/>
          <w:between w:val="nil"/>
        </w:pBdr>
        <w:rPr>
          <w:i/>
          <w:color w:val="000000"/>
        </w:rPr>
      </w:pPr>
      <w:r>
        <w:rPr>
          <w:i/>
          <w:color w:val="000000"/>
        </w:rPr>
        <w:t>Aanleiding en doel eindevaluatie</w:t>
      </w:r>
    </w:p>
    <w:p w14:paraId="6B70DEE7" w14:textId="77777777" w:rsidR="00515FDD" w:rsidRDefault="00515FDD" w:rsidP="00515FDD"/>
    <w:p w14:paraId="642423F9" w14:textId="77777777" w:rsidR="00515FDD" w:rsidRDefault="00515FDD" w:rsidP="00515FDD">
      <w:pPr>
        <w:numPr>
          <w:ilvl w:val="0"/>
          <w:numId w:val="1"/>
        </w:numPr>
        <w:pBdr>
          <w:top w:val="nil"/>
          <w:left w:val="nil"/>
          <w:bottom w:val="nil"/>
          <w:right w:val="nil"/>
          <w:between w:val="nil"/>
        </w:pBdr>
        <w:rPr>
          <w:i/>
          <w:color w:val="000000"/>
        </w:rPr>
      </w:pPr>
      <w:r>
        <w:rPr>
          <w:i/>
          <w:color w:val="000000"/>
        </w:rPr>
        <w:t>Afspraken plan van aanpak</w:t>
      </w:r>
    </w:p>
    <w:p w14:paraId="59850290" w14:textId="77777777" w:rsidR="00515FDD" w:rsidRDefault="00515FDD" w:rsidP="00515FDD">
      <w:pPr>
        <w:numPr>
          <w:ilvl w:val="1"/>
          <w:numId w:val="1"/>
        </w:numPr>
        <w:pBdr>
          <w:top w:val="nil"/>
          <w:left w:val="nil"/>
          <w:bottom w:val="nil"/>
          <w:right w:val="nil"/>
          <w:between w:val="nil"/>
        </w:pBdr>
      </w:pPr>
      <w:r>
        <w:rPr>
          <w:color w:val="000000"/>
        </w:rPr>
        <w:t xml:space="preserve">Doorlopen </w:t>
      </w:r>
      <w:r>
        <w:t>doelen</w:t>
      </w:r>
    </w:p>
    <w:p w14:paraId="5EC038DC" w14:textId="77777777" w:rsidR="00515FDD" w:rsidRDefault="00515FDD" w:rsidP="00515FDD">
      <w:pPr>
        <w:pBdr>
          <w:top w:val="nil"/>
          <w:left w:val="nil"/>
          <w:bottom w:val="nil"/>
          <w:right w:val="nil"/>
          <w:between w:val="nil"/>
        </w:pBdr>
        <w:ind w:left="1440" w:hanging="720"/>
        <w:rPr>
          <w:color w:val="000000"/>
        </w:rPr>
      </w:pPr>
      <w:r>
        <w:rPr>
          <w:color w:val="000000"/>
        </w:rPr>
        <w:t>- wat gaat goed?</w:t>
      </w:r>
    </w:p>
    <w:p w14:paraId="0F523501" w14:textId="77777777" w:rsidR="00515FDD" w:rsidRDefault="00515FDD" w:rsidP="00515FDD">
      <w:pPr>
        <w:pBdr>
          <w:top w:val="nil"/>
          <w:left w:val="nil"/>
          <w:bottom w:val="nil"/>
          <w:right w:val="nil"/>
          <w:between w:val="nil"/>
        </w:pBdr>
        <w:ind w:left="1440" w:hanging="720"/>
        <w:rPr>
          <w:color w:val="000000"/>
        </w:rPr>
      </w:pPr>
      <w:r>
        <w:rPr>
          <w:color w:val="000000"/>
        </w:rPr>
        <w:t>- wat gaat er niet goed?</w:t>
      </w:r>
    </w:p>
    <w:p w14:paraId="5FC81C1C" w14:textId="77777777" w:rsidR="00515FDD" w:rsidRDefault="00515FDD" w:rsidP="00515FDD">
      <w:pPr>
        <w:pBdr>
          <w:top w:val="nil"/>
          <w:left w:val="nil"/>
          <w:bottom w:val="nil"/>
          <w:right w:val="nil"/>
          <w:between w:val="nil"/>
        </w:pBdr>
        <w:ind w:left="1440" w:hanging="720"/>
        <w:rPr>
          <w:color w:val="000000"/>
        </w:rPr>
      </w:pPr>
      <w:r>
        <w:rPr>
          <w:color w:val="000000"/>
        </w:rPr>
        <w:t xml:space="preserve">- </w:t>
      </w:r>
      <w:r>
        <w:t>aan welke doelen kan nog worden gewerkt</w:t>
      </w:r>
      <w:r>
        <w:rPr>
          <w:color w:val="000000"/>
        </w:rPr>
        <w:t xml:space="preserve">? </w:t>
      </w:r>
    </w:p>
    <w:p w14:paraId="1AEB5995" w14:textId="77777777" w:rsidR="00515FDD" w:rsidRDefault="00515FDD" w:rsidP="00515FDD">
      <w:pPr>
        <w:pBdr>
          <w:top w:val="nil"/>
          <w:left w:val="nil"/>
          <w:bottom w:val="nil"/>
          <w:right w:val="nil"/>
          <w:between w:val="nil"/>
        </w:pBdr>
        <w:ind w:left="1440" w:hanging="720"/>
      </w:pPr>
      <w:r>
        <w:rPr>
          <w:color w:val="000000"/>
        </w:rPr>
        <w:t xml:space="preserve">- welke </w:t>
      </w:r>
      <w:r>
        <w:t>doelen zijn behaald en/of</w:t>
      </w:r>
      <w:r>
        <w:rPr>
          <w:color w:val="000000"/>
        </w:rPr>
        <w:t xml:space="preserve"> kunnen </w:t>
      </w:r>
      <w:r>
        <w:t>uit</w:t>
      </w:r>
      <w:r>
        <w:rPr>
          <w:color w:val="000000"/>
        </w:rPr>
        <w:t xml:space="preserve"> het plan van aanpak</w:t>
      </w:r>
      <w:r>
        <w:t>?</w:t>
      </w:r>
    </w:p>
    <w:p w14:paraId="51D862D3" w14:textId="77777777" w:rsidR="00515FDD" w:rsidRDefault="00515FDD" w:rsidP="00515FDD">
      <w:pPr>
        <w:pBdr>
          <w:top w:val="nil"/>
          <w:left w:val="nil"/>
          <w:bottom w:val="nil"/>
          <w:right w:val="nil"/>
          <w:between w:val="nil"/>
        </w:pBdr>
        <w:ind w:left="1440" w:hanging="720"/>
      </w:pPr>
      <w:r>
        <w:t>- welke doelen vergen een andere aanpak?</w:t>
      </w:r>
    </w:p>
    <w:p w14:paraId="75540D3E" w14:textId="77777777" w:rsidR="00515FDD" w:rsidRDefault="00515FDD" w:rsidP="00515FDD">
      <w:pPr>
        <w:pBdr>
          <w:top w:val="nil"/>
          <w:left w:val="nil"/>
          <w:bottom w:val="nil"/>
          <w:right w:val="nil"/>
          <w:between w:val="nil"/>
        </w:pBdr>
        <w:ind w:left="1440" w:hanging="720"/>
        <w:rPr>
          <w:color w:val="000000"/>
        </w:rPr>
      </w:pPr>
      <w:r>
        <w:rPr>
          <w:color w:val="000000"/>
        </w:rPr>
        <w:t>- zijn er nog nieuwe afspraken/inzet nodig, zo ja welke?</w:t>
      </w:r>
    </w:p>
    <w:p w14:paraId="348D0680" w14:textId="77777777" w:rsidR="00515FDD" w:rsidRDefault="00515FDD" w:rsidP="00515FDD">
      <w:pPr>
        <w:numPr>
          <w:ilvl w:val="1"/>
          <w:numId w:val="1"/>
        </w:numPr>
        <w:pBdr>
          <w:top w:val="nil"/>
          <w:left w:val="nil"/>
          <w:bottom w:val="nil"/>
          <w:right w:val="nil"/>
          <w:between w:val="nil"/>
        </w:pBdr>
      </w:pPr>
      <w:r>
        <w:rPr>
          <w:color w:val="000000"/>
        </w:rPr>
        <w:t>Leg indien nodig (gewijzigde) afspraken voor ondersteuning vast en verwerk deze later in het aangepaste plan van aanpak</w:t>
      </w:r>
    </w:p>
    <w:p w14:paraId="213F2376" w14:textId="77777777" w:rsidR="00515FDD" w:rsidRDefault="00515FDD" w:rsidP="00515FDD">
      <w:pPr>
        <w:rPr>
          <w:i/>
        </w:rPr>
      </w:pPr>
    </w:p>
    <w:p w14:paraId="0E4019DF" w14:textId="77777777" w:rsidR="00515FDD" w:rsidRDefault="00515FDD" w:rsidP="00515FDD">
      <w:pPr>
        <w:numPr>
          <w:ilvl w:val="0"/>
          <w:numId w:val="1"/>
        </w:numPr>
        <w:pBdr>
          <w:top w:val="nil"/>
          <w:left w:val="nil"/>
          <w:bottom w:val="nil"/>
          <w:right w:val="nil"/>
          <w:between w:val="nil"/>
        </w:pBdr>
        <w:rPr>
          <w:i/>
          <w:color w:val="000000"/>
        </w:rPr>
      </w:pPr>
      <w:r>
        <w:rPr>
          <w:i/>
          <w:color w:val="000000"/>
        </w:rPr>
        <w:t>Vervolg</w:t>
      </w:r>
    </w:p>
    <w:p w14:paraId="4C2D35BC" w14:textId="77777777" w:rsidR="00515FDD" w:rsidRDefault="00515FDD" w:rsidP="00515FDD">
      <w:pPr>
        <w:numPr>
          <w:ilvl w:val="1"/>
          <w:numId w:val="1"/>
        </w:numPr>
        <w:pBdr>
          <w:top w:val="nil"/>
          <w:left w:val="nil"/>
          <w:bottom w:val="nil"/>
          <w:right w:val="nil"/>
          <w:between w:val="nil"/>
        </w:pBdr>
      </w:pPr>
      <w:r>
        <w:rPr>
          <w:color w:val="000000"/>
        </w:rPr>
        <w:t>Bij positief bijstellen plan: maak concrete afspraken over bijstelling van het plan en maak afspraken over het vervolg. Noem het plan’ PLAN VAN AANPAK 1B’. Besluit wie de regie op deze casus voert en de voortgang monitort als dat nodig is. Bespreek wie welke rol en taak op zich neemt en verwerk deze later in het aangepaste plan van aanpak</w:t>
      </w:r>
    </w:p>
    <w:p w14:paraId="7D735033" w14:textId="77777777" w:rsidR="00515FDD" w:rsidRDefault="00515FDD" w:rsidP="00515FDD">
      <w:pPr>
        <w:numPr>
          <w:ilvl w:val="1"/>
          <w:numId w:val="1"/>
        </w:numPr>
        <w:pBdr>
          <w:top w:val="nil"/>
          <w:left w:val="nil"/>
          <w:bottom w:val="nil"/>
          <w:right w:val="nil"/>
          <w:between w:val="nil"/>
        </w:pBdr>
      </w:pPr>
      <w:r>
        <w:rPr>
          <w:color w:val="000000"/>
        </w:rPr>
        <w:t>Bij afschalen naar regulier: Sluit het dossier af en maak afspraken om af te schalen naar de reguliere situatie</w:t>
      </w:r>
    </w:p>
    <w:p w14:paraId="4BD8ABBD" w14:textId="77777777" w:rsidR="00515FDD" w:rsidRDefault="00515FDD" w:rsidP="00515FDD">
      <w:pPr>
        <w:numPr>
          <w:ilvl w:val="1"/>
          <w:numId w:val="1"/>
        </w:numPr>
        <w:pBdr>
          <w:top w:val="nil"/>
          <w:left w:val="nil"/>
          <w:bottom w:val="nil"/>
          <w:right w:val="nil"/>
          <w:between w:val="nil"/>
        </w:pBdr>
      </w:pPr>
      <w:r>
        <w:rPr>
          <w:color w:val="000000"/>
        </w:rPr>
        <w:t>Bij geen overeenstemming: maak afspraken over advies-uitvraag bij gedragswetenschappers en de terugkoppeling en vervolg hiervan (FASE ROOD)</w:t>
      </w:r>
    </w:p>
    <w:p w14:paraId="52414B33" w14:textId="77777777" w:rsidR="00515FDD" w:rsidRDefault="00515FDD" w:rsidP="00515FDD"/>
    <w:p w14:paraId="2DEEBFB1" w14:textId="77777777" w:rsidR="00515FDD" w:rsidRDefault="00515FDD" w:rsidP="00515FDD">
      <w:pPr>
        <w:numPr>
          <w:ilvl w:val="0"/>
          <w:numId w:val="1"/>
        </w:numPr>
        <w:pBdr>
          <w:top w:val="nil"/>
          <w:left w:val="nil"/>
          <w:bottom w:val="nil"/>
          <w:right w:val="nil"/>
          <w:between w:val="nil"/>
        </w:pBdr>
        <w:rPr>
          <w:i/>
          <w:color w:val="000000"/>
        </w:rPr>
      </w:pPr>
      <w:r>
        <w:rPr>
          <w:i/>
          <w:color w:val="000000"/>
        </w:rPr>
        <w:t>Wat verder ter tafel komt</w:t>
      </w:r>
    </w:p>
    <w:p w14:paraId="3B3CACD0" w14:textId="77777777" w:rsidR="00515FDD" w:rsidRDefault="00515FDD" w:rsidP="00515FDD"/>
    <w:p w14:paraId="21BE744B" w14:textId="77777777" w:rsidR="00515FDD" w:rsidRDefault="00515FDD" w:rsidP="00515FDD">
      <w:pPr>
        <w:numPr>
          <w:ilvl w:val="0"/>
          <w:numId w:val="1"/>
        </w:numPr>
        <w:pBdr>
          <w:top w:val="nil"/>
          <w:left w:val="nil"/>
          <w:bottom w:val="nil"/>
          <w:right w:val="nil"/>
          <w:between w:val="nil"/>
        </w:pBdr>
        <w:rPr>
          <w:i/>
          <w:color w:val="000000"/>
        </w:rPr>
      </w:pPr>
      <w:r>
        <w:rPr>
          <w:i/>
          <w:color w:val="000000"/>
        </w:rPr>
        <w:t>Sluiting</w:t>
      </w:r>
    </w:p>
    <w:p w14:paraId="50D27E6F" w14:textId="6BE50046" w:rsidR="00C70817" w:rsidRPr="00515FDD" w:rsidRDefault="00C70817" w:rsidP="00C70817">
      <w:pPr>
        <w:rPr>
          <w:b/>
          <w:color w:val="FF0000"/>
          <w:sz w:val="28"/>
          <w:szCs w:val="28"/>
        </w:rPr>
      </w:pPr>
    </w:p>
    <w:sectPr w:rsidR="00C70817" w:rsidRPr="00515FDD" w:rsidSect="00616C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1D8"/>
    <w:multiLevelType w:val="multilevel"/>
    <w:tmpl w:val="C4BA9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D8285E"/>
    <w:multiLevelType w:val="multilevel"/>
    <w:tmpl w:val="B35C5630"/>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521D6BBC"/>
    <w:multiLevelType w:val="multilevel"/>
    <w:tmpl w:val="AD645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EE2CC1"/>
    <w:multiLevelType w:val="multilevel"/>
    <w:tmpl w:val="3D86CF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29219B"/>
    <w:multiLevelType w:val="multilevel"/>
    <w:tmpl w:val="CAE07E6A"/>
    <w:lvl w:ilvl="0">
      <w:start w:val="1"/>
      <w:numFmt w:val="upperLetter"/>
      <w:lvlText w:val="%1."/>
      <w:lvlJc w:val="left"/>
      <w:pPr>
        <w:ind w:left="720" w:hanging="360"/>
      </w:pPr>
      <w:rPr>
        <w:color w:val="1F497D"/>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C38AE"/>
    <w:multiLevelType w:val="multilevel"/>
    <w:tmpl w:val="36F6F0D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D64536"/>
    <w:multiLevelType w:val="multilevel"/>
    <w:tmpl w:val="FD24DFE2"/>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7CFC2FFA"/>
    <w:multiLevelType w:val="multilevel"/>
    <w:tmpl w:val="6DC00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A55"/>
    <w:rsid w:val="003B5947"/>
    <w:rsid w:val="00515FDD"/>
    <w:rsid w:val="00616CBD"/>
    <w:rsid w:val="009C1578"/>
    <w:rsid w:val="00C70817"/>
    <w:rsid w:val="00CB6A55"/>
    <w:rsid w:val="00CE1FFB"/>
    <w:rsid w:val="00DC65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60935"/>
  <w14:defaultImageDpi w14:val="300"/>
  <w15:docId w15:val="{D977E277-725A-4237-BD95-B1D92903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imes Std"/>
    <w:qFormat/>
    <w:rsid w:val="00CB6A55"/>
    <w:rPr>
      <w:rFonts w:ascii="Corbel" w:eastAsia="Corbel" w:hAnsi="Corbel" w:cs="Corbe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6A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6A55"/>
    <w:rPr>
      <w:rFonts w:ascii="Lucida Grande" w:eastAsia="Corbe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Buurman</dc:creator>
  <cp:keywords/>
  <dc:description/>
  <cp:lastModifiedBy>Martine Buurman</cp:lastModifiedBy>
  <cp:revision>2</cp:revision>
  <dcterms:created xsi:type="dcterms:W3CDTF">2020-05-19T09:49:00Z</dcterms:created>
  <dcterms:modified xsi:type="dcterms:W3CDTF">2020-05-19T09:49:00Z</dcterms:modified>
</cp:coreProperties>
</file>